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5DFA7" w14:textId="2EC9BE05" w:rsidR="00102FDB" w:rsidRDefault="000045AC" w:rsidP="00740291">
      <w:pPr>
        <w:spacing w:before="100" w:beforeAutospacing="1" w:after="100" w:afterAutospacing="1"/>
        <w:rPr>
          <w:rFonts w:ascii="Georgia" w:eastAsia="Times New Roman" w:hAnsi="Georgia" w:cs="Times New Roman"/>
          <w:b/>
          <w:bCs/>
          <w:kern w:val="0"/>
          <w:szCs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E62082B" wp14:editId="1CFD3336">
            <wp:simplePos x="0" y="0"/>
            <wp:positionH relativeFrom="margin">
              <wp:posOffset>1644191</wp:posOffset>
            </wp:positionH>
            <wp:positionV relativeFrom="margin">
              <wp:posOffset>-621665</wp:posOffset>
            </wp:positionV>
            <wp:extent cx="2286000" cy="1061918"/>
            <wp:effectExtent l="0" t="0" r="0" b="5080"/>
            <wp:wrapSquare wrapText="bothSides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061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5017FD" w14:textId="4A1709F0" w:rsidR="00991B55" w:rsidRPr="009D6EDA" w:rsidRDefault="00991B55" w:rsidP="00991B55">
      <w:pPr>
        <w:rPr>
          <w:rFonts w:ascii="Georgia" w:eastAsia="Times New Roman" w:hAnsi="Georgia" w:cs="Times New Roman"/>
          <w:kern w:val="0"/>
          <w:sz w:val="22"/>
          <w14:ligatures w14:val="none"/>
        </w:rPr>
      </w:pPr>
      <w:r w:rsidRPr="009D6EDA">
        <w:rPr>
          <w:rFonts w:ascii="Georgia" w:eastAsia="Times New Roman" w:hAnsi="Georgia" w:cs="Times New Roman"/>
          <w:b/>
          <w:bCs/>
          <w:kern w:val="0"/>
          <w:sz w:val="22"/>
          <w14:ligatures w14:val="none"/>
        </w:rPr>
        <w:t>Media Contact</w:t>
      </w:r>
      <w:r>
        <w:rPr>
          <w:rFonts w:ascii="Georgia" w:eastAsia="Times New Roman" w:hAnsi="Georgia" w:cs="Times New Roman"/>
          <w:b/>
          <w:bCs/>
          <w:kern w:val="0"/>
          <w:sz w:val="22"/>
          <w14:ligatures w14:val="none"/>
        </w:rPr>
        <w:t>:</w:t>
      </w:r>
    </w:p>
    <w:p w14:paraId="46B50A12" w14:textId="77777777" w:rsidR="00991B55" w:rsidRPr="009D6EDA" w:rsidRDefault="00991B55" w:rsidP="00991B55">
      <w:pPr>
        <w:rPr>
          <w:rFonts w:ascii="Georgia" w:eastAsia="Times New Roman" w:hAnsi="Georgia" w:cs="Times New Roman"/>
          <w:kern w:val="0"/>
          <w:sz w:val="22"/>
          <w14:ligatures w14:val="none"/>
        </w:rPr>
      </w:pPr>
      <w:r w:rsidRPr="009D6EDA">
        <w:rPr>
          <w:rFonts w:ascii="Georgia" w:eastAsia="Times New Roman" w:hAnsi="Georgia" w:cs="Times New Roman"/>
          <w:kern w:val="0"/>
          <w:sz w:val="22"/>
          <w14:ligatures w14:val="none"/>
        </w:rPr>
        <w:t>Kim Quirk</w:t>
      </w:r>
    </w:p>
    <w:p w14:paraId="2A50211E" w14:textId="77777777" w:rsidR="00991B55" w:rsidRPr="009D6EDA" w:rsidRDefault="00991B55" w:rsidP="00991B55">
      <w:pPr>
        <w:rPr>
          <w:rFonts w:ascii="Georgia" w:eastAsia="Times New Roman" w:hAnsi="Georgia" w:cs="Times New Roman"/>
          <w:kern w:val="0"/>
          <w:sz w:val="22"/>
          <w14:ligatures w14:val="none"/>
        </w:rPr>
      </w:pPr>
      <w:hyperlink r:id="rId5" w:history="1">
        <w:r w:rsidRPr="009D6EDA">
          <w:rPr>
            <w:rStyle w:val="Hyperlink"/>
            <w:rFonts w:ascii="Georgia" w:eastAsia="Times New Roman" w:hAnsi="Georgia" w:cs="Times New Roman"/>
            <w:kern w:val="0"/>
            <w:sz w:val="22"/>
            <w14:ligatures w14:val="none"/>
          </w:rPr>
          <w:t>kim@richardsonchamber.com</w:t>
        </w:r>
      </w:hyperlink>
    </w:p>
    <w:p w14:paraId="5F1347CD" w14:textId="77777777" w:rsidR="00991B55" w:rsidRPr="009D6EDA" w:rsidRDefault="00991B55" w:rsidP="00991B55">
      <w:pPr>
        <w:rPr>
          <w:rFonts w:ascii="Georgia" w:hAnsi="Georgia"/>
          <w:sz w:val="22"/>
        </w:rPr>
      </w:pPr>
      <w:r w:rsidRPr="009D6EDA">
        <w:rPr>
          <w:rFonts w:ascii="Georgia" w:eastAsia="Times New Roman" w:hAnsi="Georgia" w:cs="Times New Roman"/>
          <w:kern w:val="0"/>
          <w:sz w:val="22"/>
          <w14:ligatures w14:val="none"/>
        </w:rPr>
        <w:t>214-532-3771</w:t>
      </w:r>
    </w:p>
    <w:p w14:paraId="4CF72C9F" w14:textId="77777777" w:rsidR="00102FDB" w:rsidRDefault="00102FDB" w:rsidP="00991B55">
      <w:pPr>
        <w:rPr>
          <w:rFonts w:ascii="Georgia" w:eastAsia="Times New Roman" w:hAnsi="Georgia" w:cs="Times New Roman"/>
          <w:b/>
          <w:bCs/>
          <w:kern w:val="0"/>
          <w:szCs w:val="24"/>
          <w14:ligatures w14:val="none"/>
        </w:rPr>
      </w:pPr>
    </w:p>
    <w:p w14:paraId="4C180E87" w14:textId="5FFAACF3" w:rsidR="00740291" w:rsidRPr="00EA364B" w:rsidRDefault="00740291" w:rsidP="00740291">
      <w:pPr>
        <w:spacing w:before="100" w:beforeAutospacing="1" w:after="100" w:afterAutospacing="1"/>
        <w:rPr>
          <w:rFonts w:ascii="Georgia" w:eastAsia="Times New Roman" w:hAnsi="Georgia" w:cs="Times New Roman"/>
          <w:kern w:val="0"/>
          <w:szCs w:val="24"/>
          <w14:ligatures w14:val="none"/>
        </w:rPr>
      </w:pPr>
      <w:r w:rsidRPr="00EA364B">
        <w:rPr>
          <w:rFonts w:ascii="Georgia" w:eastAsia="Times New Roman" w:hAnsi="Georgia" w:cs="Times New Roman"/>
          <w:b/>
          <w:bCs/>
          <w:kern w:val="0"/>
          <w:szCs w:val="24"/>
          <w14:ligatures w14:val="none"/>
        </w:rPr>
        <w:t>FOR IMMEDIATE RELEASE</w:t>
      </w:r>
    </w:p>
    <w:p w14:paraId="2466D8AE" w14:textId="77777777" w:rsidR="00740291" w:rsidRPr="00EA364B" w:rsidRDefault="00740291" w:rsidP="00175F98">
      <w:pPr>
        <w:jc w:val="center"/>
        <w:outlineLvl w:val="0"/>
        <w:rPr>
          <w:rFonts w:ascii="Georgia" w:eastAsia="Times New Roman" w:hAnsi="Georgia" w:cs="Times New Roman"/>
          <w:b/>
          <w:bCs/>
          <w:kern w:val="36"/>
          <w:szCs w:val="24"/>
          <w14:ligatures w14:val="none"/>
        </w:rPr>
      </w:pPr>
      <w:r w:rsidRPr="00EA364B">
        <w:rPr>
          <w:rFonts w:ascii="Georgia" w:eastAsia="Times New Roman" w:hAnsi="Georgia" w:cs="Times New Roman"/>
          <w:b/>
          <w:bCs/>
          <w:kern w:val="36"/>
          <w:szCs w:val="24"/>
          <w14:ligatures w14:val="none"/>
        </w:rPr>
        <w:t xml:space="preserve">Richardson Chamber of Commerce Appoints </w:t>
      </w:r>
    </w:p>
    <w:p w14:paraId="51F23080" w14:textId="1956722D" w:rsidR="00740291" w:rsidRPr="00EA364B" w:rsidRDefault="00740291" w:rsidP="00175F98">
      <w:pPr>
        <w:jc w:val="center"/>
        <w:outlineLvl w:val="0"/>
        <w:rPr>
          <w:rFonts w:ascii="Georgia" w:eastAsia="Times New Roman" w:hAnsi="Georgia" w:cs="Times New Roman"/>
          <w:b/>
          <w:bCs/>
          <w:kern w:val="36"/>
          <w:szCs w:val="24"/>
          <w14:ligatures w14:val="none"/>
        </w:rPr>
      </w:pPr>
      <w:r w:rsidRPr="00EA364B">
        <w:rPr>
          <w:rFonts w:ascii="Georgia" w:eastAsia="Times New Roman" w:hAnsi="Georgia" w:cs="Times New Roman"/>
          <w:b/>
          <w:bCs/>
          <w:kern w:val="36"/>
          <w:szCs w:val="24"/>
          <w14:ligatures w14:val="none"/>
        </w:rPr>
        <w:t>Anthony Moline as President and CEO</w:t>
      </w:r>
    </w:p>
    <w:p w14:paraId="533B8813" w14:textId="07266A02" w:rsidR="00740291" w:rsidRPr="009D6EDA" w:rsidRDefault="00740291" w:rsidP="00740291">
      <w:pPr>
        <w:spacing w:before="100" w:beforeAutospacing="1" w:after="100" w:afterAutospacing="1"/>
        <w:rPr>
          <w:rFonts w:ascii="Georgia" w:eastAsia="Times New Roman" w:hAnsi="Georgia" w:cs="Times New Roman"/>
          <w:kern w:val="0"/>
          <w:sz w:val="22"/>
          <w14:ligatures w14:val="none"/>
        </w:rPr>
      </w:pPr>
      <w:r w:rsidRPr="009D6EDA">
        <w:rPr>
          <w:rFonts w:ascii="Georgia" w:eastAsia="Times New Roman" w:hAnsi="Georgia" w:cs="Times New Roman"/>
          <w:b/>
          <w:bCs/>
          <w:kern w:val="0"/>
          <w:sz w:val="22"/>
          <w14:ligatures w14:val="none"/>
        </w:rPr>
        <w:t>Richardson, TX</w:t>
      </w:r>
      <w:r w:rsidR="00A140EC" w:rsidRPr="009D6EDA">
        <w:rPr>
          <w:rFonts w:ascii="Georgia" w:eastAsia="Times New Roman" w:hAnsi="Georgia" w:cs="Times New Roman"/>
          <w:b/>
          <w:bCs/>
          <w:kern w:val="0"/>
          <w:sz w:val="22"/>
          <w14:ligatures w14:val="none"/>
        </w:rPr>
        <w:t xml:space="preserve">, </w:t>
      </w:r>
      <w:r w:rsidRPr="009D6EDA">
        <w:rPr>
          <w:rFonts w:ascii="Georgia" w:eastAsia="Times New Roman" w:hAnsi="Georgia" w:cs="Times New Roman"/>
          <w:b/>
          <w:bCs/>
          <w:kern w:val="0"/>
          <w:sz w:val="22"/>
          <w14:ligatures w14:val="none"/>
        </w:rPr>
        <w:t>August 7, 2026</w:t>
      </w:r>
      <w:r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 — The Richardson Chamber of Commerce Board of Directors is today announcing the appointment of Anthony </w:t>
      </w:r>
      <w:r w:rsidR="00AD5DF1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(Tony) </w:t>
      </w:r>
      <w:r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Moline as its new President and CEO, effective September 1, 2026.  </w:t>
      </w:r>
    </w:p>
    <w:p w14:paraId="1D191145" w14:textId="77777777" w:rsidR="0075776B" w:rsidRPr="009D6EDA" w:rsidRDefault="00740291" w:rsidP="00740291">
      <w:pPr>
        <w:spacing w:before="100" w:beforeAutospacing="1" w:after="100" w:afterAutospacing="1"/>
        <w:rPr>
          <w:rFonts w:ascii="Georgia" w:eastAsia="Times New Roman" w:hAnsi="Georgia" w:cs="Times New Roman"/>
          <w:kern w:val="0"/>
          <w:sz w:val="22"/>
          <w14:ligatures w14:val="none"/>
        </w:rPr>
      </w:pPr>
      <w:r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Moline is coming to Richardson from Cedar Park, TX where he has led that chamber for 14 years.  His achievements include tripling of revenue, growth in membership and achieving five-star accreditation from the US Chamber of Commerce, </w:t>
      </w:r>
      <w:r w:rsidR="00CA15DA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obtained by only 1% of chambers across the country and a designation shared by the Richardson Chamber.  </w:t>
      </w:r>
    </w:p>
    <w:p w14:paraId="20670482" w14:textId="4529E298" w:rsidR="008D5E4E" w:rsidRPr="009D6EDA" w:rsidRDefault="008D5E4E" w:rsidP="008D5E4E">
      <w:pPr>
        <w:spacing w:before="100" w:beforeAutospacing="1" w:after="100" w:afterAutospacing="1"/>
        <w:rPr>
          <w:rFonts w:ascii="Georgia" w:eastAsia="Times New Roman" w:hAnsi="Georgia" w:cs="Times New Roman"/>
          <w:kern w:val="0"/>
          <w:sz w:val="22"/>
          <w14:ligatures w14:val="none"/>
        </w:rPr>
      </w:pPr>
      <w:r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"We are excited to welcome </w:t>
      </w:r>
      <w:r w:rsidR="000155C8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>Tony to the Richardson Chamber,</w:t>
      </w:r>
      <w:r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" said </w:t>
      </w:r>
      <w:r w:rsidR="000155C8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>Dr. Raul Hinojosa,</w:t>
      </w:r>
      <w:r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 Chair of the Board of Directors. "</w:t>
      </w:r>
      <w:r w:rsidR="00E24244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>He will bring leadership</w:t>
      </w:r>
      <w:r w:rsidR="007F6ABB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 and experience</w:t>
      </w:r>
      <w:r w:rsidR="00E24244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 to the Chamber and execute on the great </w:t>
      </w:r>
      <w:r w:rsidR="005D5948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>efforts we have in place.</w:t>
      </w:r>
      <w:r w:rsidRPr="009D6EDA">
        <w:rPr>
          <w:rFonts w:ascii="Georgia" w:eastAsia="Times New Roman" w:hAnsi="Georgia" w:cs="Times New Roman"/>
          <w:kern w:val="0"/>
          <w:sz w:val="22"/>
          <w14:ligatures w14:val="none"/>
        </w:rPr>
        <w:t>"</w:t>
      </w:r>
    </w:p>
    <w:p w14:paraId="5BD00D55" w14:textId="57E4B91E" w:rsidR="00591F33" w:rsidRPr="009D6EDA" w:rsidRDefault="0075776B" w:rsidP="00740291">
      <w:pPr>
        <w:spacing w:before="100" w:beforeAutospacing="1" w:after="100" w:afterAutospacing="1"/>
        <w:rPr>
          <w:rFonts w:ascii="Georgia" w:eastAsia="Times New Roman" w:hAnsi="Georgia" w:cs="Times New Roman"/>
          <w:kern w:val="0"/>
          <w:sz w:val="22"/>
          <w14:ligatures w14:val="none"/>
        </w:rPr>
      </w:pPr>
      <w:r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Prior to Cedar Park, Moline </w:t>
      </w:r>
      <w:r w:rsidR="001B2CC2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>held similar role</w:t>
      </w:r>
      <w:r w:rsidR="004B4DDA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>s</w:t>
      </w:r>
      <w:r w:rsidR="001B2CC2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 </w:t>
      </w:r>
      <w:r w:rsidR="00591F33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>in Coppell and Lufkin.</w:t>
      </w:r>
      <w:r w:rsidR="00BE56ED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  His expertise includes policy driven advocacy</w:t>
      </w:r>
      <w:r w:rsidR="00251D37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, </w:t>
      </w:r>
      <w:r w:rsidR="003902EB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sound </w:t>
      </w:r>
      <w:r w:rsidR="00251D37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financial </w:t>
      </w:r>
      <w:r w:rsidR="003902EB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>stewardship</w:t>
      </w:r>
      <w:r w:rsidR="00AE40EE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, </w:t>
      </w:r>
      <w:r w:rsidR="007919CA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organizational influence and </w:t>
      </w:r>
      <w:r w:rsidR="008D5E4E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member connections.  </w:t>
      </w:r>
      <w:r w:rsidR="00984C24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>Additionally, he has served as the chair of the Texas Chamber of Commerce Executives</w:t>
      </w:r>
      <w:r w:rsidR="0072574D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, executive officer for the Texas Association of Business and on </w:t>
      </w:r>
      <w:r w:rsidR="00AE6460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>a board of the Association of Chamber of Commerce Executives.</w:t>
      </w:r>
    </w:p>
    <w:p w14:paraId="48BBF1CC" w14:textId="443F96FE" w:rsidR="007002CE" w:rsidRPr="009D6EDA" w:rsidRDefault="000A4524" w:rsidP="000A4524">
      <w:pPr>
        <w:spacing w:before="100" w:beforeAutospacing="1" w:after="100" w:afterAutospacing="1"/>
        <w:rPr>
          <w:rFonts w:ascii="Georgia" w:eastAsia="Times New Roman" w:hAnsi="Georgia" w:cs="Times New Roman"/>
          <w:kern w:val="0"/>
          <w:sz w:val="22"/>
          <w14:ligatures w14:val="none"/>
        </w:rPr>
      </w:pPr>
      <w:r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"I am </w:t>
      </w:r>
      <w:r w:rsidR="00F8056F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>so</w:t>
      </w:r>
      <w:r w:rsidR="00084328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 </w:t>
      </w:r>
      <w:r w:rsidR="00F8056F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>thrilled</w:t>
      </w:r>
      <w:r w:rsidR="00084328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 to join the Richardson Chamber and get back </w:t>
      </w:r>
      <w:r w:rsidR="00F10084">
        <w:rPr>
          <w:rFonts w:ascii="Georgia" w:eastAsia="Times New Roman" w:hAnsi="Georgia" w:cs="Times New Roman"/>
          <w:kern w:val="0"/>
          <w:sz w:val="22"/>
          <w14:ligatures w14:val="none"/>
        </w:rPr>
        <w:t>home</w:t>
      </w:r>
      <w:r w:rsidR="00487F99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 to</w:t>
      </w:r>
      <w:r w:rsidR="00084328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 North Texas,” said Moline.  “I have such a respect for the </w:t>
      </w:r>
      <w:r w:rsidR="00544AAC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organization </w:t>
      </w:r>
      <w:r w:rsidR="00B700EC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and the city </w:t>
      </w:r>
      <w:r w:rsidR="00544AAC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and </w:t>
      </w:r>
      <w:r w:rsidR="00B55BBB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what all has been accomplished in recent years.  It will be an honor to be </w:t>
      </w:r>
      <w:r w:rsidR="007002CE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part of the </w:t>
      </w:r>
      <w:r w:rsidR="00C332D3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continued </w:t>
      </w:r>
      <w:r w:rsidR="007002CE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>success.”</w:t>
      </w:r>
    </w:p>
    <w:p w14:paraId="406405B2" w14:textId="6861123E" w:rsidR="00810EB1" w:rsidRPr="009D6EDA" w:rsidRDefault="00810EB1" w:rsidP="00810EB1">
      <w:pPr>
        <w:spacing w:before="100" w:beforeAutospacing="1" w:after="100" w:afterAutospacing="1"/>
        <w:rPr>
          <w:rFonts w:ascii="Georgia" w:eastAsia="Times New Roman" w:hAnsi="Georgia" w:cs="Times New Roman"/>
          <w:kern w:val="0"/>
          <w:sz w:val="22"/>
          <w14:ligatures w14:val="none"/>
        </w:rPr>
      </w:pPr>
      <w:r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Moline has roots in North Texas and graduated from Plano Senior High before receiving his Bachelor of Science degree in Political Science from Stephen F. Austin </w:t>
      </w:r>
      <w:r w:rsidR="00B10091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State </w:t>
      </w:r>
      <w:r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University.  His distinctions include Certified Chamber Executive (CCE), Institute for </w:t>
      </w:r>
      <w:r w:rsidR="00D74ED4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>Organization</w:t>
      </w:r>
      <w:r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 Management (IOM) and Professional Community and Economic Developer (PCED).</w:t>
      </w:r>
    </w:p>
    <w:p w14:paraId="6136BDDB" w14:textId="715EC0AC" w:rsidR="00740291" w:rsidRPr="009D6EDA" w:rsidRDefault="00740291" w:rsidP="00740291">
      <w:pPr>
        <w:spacing w:before="100" w:beforeAutospacing="1" w:after="100" w:afterAutospacing="1"/>
        <w:rPr>
          <w:rFonts w:ascii="Georgia" w:eastAsia="Times New Roman" w:hAnsi="Georgia" w:cs="Times New Roman"/>
          <w:kern w:val="0"/>
          <w:sz w:val="22"/>
          <w14:ligatures w14:val="none"/>
        </w:rPr>
      </w:pPr>
      <w:r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Moline succeeds Kim Quirk, who was acting in an interim capacity </w:t>
      </w:r>
      <w:r w:rsidR="000A4524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>and</w:t>
      </w:r>
      <w:r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 will continue as Executive Director of Leadership Richardson.</w:t>
      </w:r>
    </w:p>
    <w:p w14:paraId="2985F0D8" w14:textId="77777777" w:rsidR="00B70626" w:rsidRDefault="00B70626" w:rsidP="00B70626">
      <w:pPr>
        <w:spacing w:before="100" w:beforeAutospacing="1" w:after="100" w:afterAutospacing="1"/>
        <w:jc w:val="center"/>
        <w:outlineLvl w:val="2"/>
        <w:rPr>
          <w:rFonts w:ascii="Georgia" w:eastAsia="Times New Roman" w:hAnsi="Georgia" w:cs="Times New Roman"/>
          <w:b/>
          <w:bCs/>
          <w:kern w:val="0"/>
          <w:sz w:val="22"/>
          <w14:ligatures w14:val="none"/>
        </w:rPr>
      </w:pPr>
      <w:r>
        <w:rPr>
          <w:rFonts w:ascii="Georgia" w:eastAsia="Times New Roman" w:hAnsi="Georgia" w:cs="Times New Roman"/>
          <w:b/>
          <w:bCs/>
          <w:kern w:val="0"/>
          <w:sz w:val="22"/>
          <w14:ligatures w14:val="none"/>
        </w:rPr>
        <w:t># # # #</w:t>
      </w:r>
    </w:p>
    <w:p w14:paraId="6EA1192D" w14:textId="384AD2CE" w:rsidR="00740291" w:rsidRPr="009D6EDA" w:rsidRDefault="00740291" w:rsidP="00740291">
      <w:pPr>
        <w:spacing w:before="100" w:beforeAutospacing="1" w:after="100" w:afterAutospacing="1"/>
        <w:outlineLvl w:val="2"/>
        <w:rPr>
          <w:rFonts w:ascii="Georgia" w:eastAsia="Times New Roman" w:hAnsi="Georgia" w:cs="Times New Roman"/>
          <w:b/>
          <w:bCs/>
          <w:kern w:val="0"/>
          <w:sz w:val="22"/>
          <w14:ligatures w14:val="none"/>
        </w:rPr>
      </w:pPr>
      <w:r w:rsidRPr="009D6EDA">
        <w:rPr>
          <w:rFonts w:ascii="Georgia" w:eastAsia="Times New Roman" w:hAnsi="Georgia" w:cs="Times New Roman"/>
          <w:b/>
          <w:bCs/>
          <w:kern w:val="0"/>
          <w:sz w:val="22"/>
          <w14:ligatures w14:val="none"/>
        </w:rPr>
        <w:t xml:space="preserve">About </w:t>
      </w:r>
      <w:r w:rsidR="00175F98" w:rsidRPr="009D6EDA">
        <w:rPr>
          <w:rFonts w:ascii="Georgia" w:eastAsia="Times New Roman" w:hAnsi="Georgia" w:cs="Times New Roman"/>
          <w:b/>
          <w:bCs/>
          <w:kern w:val="0"/>
          <w:sz w:val="22"/>
          <w14:ligatures w14:val="none"/>
        </w:rPr>
        <w:t>Richardson Chamber of Commerce</w:t>
      </w:r>
    </w:p>
    <w:p w14:paraId="354FBF65" w14:textId="17F1E3E7" w:rsidR="00740291" w:rsidRPr="009D6EDA" w:rsidRDefault="00C332D3" w:rsidP="00740291">
      <w:pPr>
        <w:spacing w:before="100" w:beforeAutospacing="1" w:after="100" w:afterAutospacing="1"/>
        <w:rPr>
          <w:rFonts w:ascii="Georgia" w:eastAsia="Times New Roman" w:hAnsi="Georgia" w:cs="Times New Roman"/>
          <w:kern w:val="0"/>
          <w:sz w:val="22"/>
          <w14:ligatures w14:val="none"/>
        </w:rPr>
      </w:pPr>
      <w:r w:rsidRPr="009D6EDA">
        <w:rPr>
          <w:rFonts w:ascii="Georgia" w:eastAsia="Times New Roman" w:hAnsi="Georgia" w:cs="Times New Roman"/>
          <w:kern w:val="0"/>
          <w:sz w:val="22"/>
          <w14:ligatures w14:val="none"/>
        </w:rPr>
        <w:t>The Richardson Chamber of Commerce, celebrating its 80</w:t>
      </w:r>
      <w:r w:rsidRPr="009D6EDA">
        <w:rPr>
          <w:rFonts w:ascii="Georgia" w:eastAsia="Times New Roman" w:hAnsi="Georgia" w:cs="Times New Roman"/>
          <w:kern w:val="0"/>
          <w:sz w:val="22"/>
          <w:vertAlign w:val="superscript"/>
          <w14:ligatures w14:val="none"/>
        </w:rPr>
        <w:t>th</w:t>
      </w:r>
      <w:r w:rsidRPr="009D6EDA">
        <w:rPr>
          <w:rFonts w:ascii="Georgia" w:eastAsia="Times New Roman" w:hAnsi="Georgia" w:cs="Times New Roman"/>
          <w:kern w:val="0"/>
          <w:sz w:val="22"/>
          <w14:ligatures w14:val="none"/>
        </w:rPr>
        <w:t xml:space="preserve"> anniversary, is a recognized </w:t>
      </w:r>
      <w:r w:rsidR="00F1361C" w:rsidRPr="009D6EDA">
        <w:rPr>
          <w:rFonts w:ascii="Georgia" w:eastAsia="Times New Roman" w:hAnsi="Georgia" w:cs="Times New Roman"/>
          <w:kern w:val="0"/>
          <w:sz w:val="22"/>
          <w14:ligatures w14:val="none"/>
        </w:rPr>
        <w:t>five-star accredited chamber that drives prosperity for its members and community.</w:t>
      </w:r>
    </w:p>
    <w:sectPr w:rsidR="00740291" w:rsidRPr="009D6EDA" w:rsidSect="00EA364B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291"/>
    <w:rsid w:val="000045AC"/>
    <w:rsid w:val="000155C8"/>
    <w:rsid w:val="00031143"/>
    <w:rsid w:val="0008133E"/>
    <w:rsid w:val="00084328"/>
    <w:rsid w:val="000A4524"/>
    <w:rsid w:val="00102FDB"/>
    <w:rsid w:val="001063AF"/>
    <w:rsid w:val="00175F98"/>
    <w:rsid w:val="00191636"/>
    <w:rsid w:val="001B202E"/>
    <w:rsid w:val="001B2CC2"/>
    <w:rsid w:val="00251D37"/>
    <w:rsid w:val="00281B90"/>
    <w:rsid w:val="003772E5"/>
    <w:rsid w:val="003902EB"/>
    <w:rsid w:val="00427E54"/>
    <w:rsid w:val="00487F99"/>
    <w:rsid w:val="004B4DDA"/>
    <w:rsid w:val="00502FFC"/>
    <w:rsid w:val="00544AAC"/>
    <w:rsid w:val="00591F33"/>
    <w:rsid w:val="005D5948"/>
    <w:rsid w:val="005F6E34"/>
    <w:rsid w:val="00612814"/>
    <w:rsid w:val="006708FB"/>
    <w:rsid w:val="006F27CD"/>
    <w:rsid w:val="007002CE"/>
    <w:rsid w:val="0072574D"/>
    <w:rsid w:val="00725AFA"/>
    <w:rsid w:val="00740291"/>
    <w:rsid w:val="0075776B"/>
    <w:rsid w:val="007919CA"/>
    <w:rsid w:val="007D7451"/>
    <w:rsid w:val="007F6ABB"/>
    <w:rsid w:val="00810EB1"/>
    <w:rsid w:val="008134F9"/>
    <w:rsid w:val="008D5E4E"/>
    <w:rsid w:val="00984C24"/>
    <w:rsid w:val="00991B55"/>
    <w:rsid w:val="009D6EDA"/>
    <w:rsid w:val="00A140EC"/>
    <w:rsid w:val="00A9498F"/>
    <w:rsid w:val="00AD5DF1"/>
    <w:rsid w:val="00AE09C4"/>
    <w:rsid w:val="00AE40EE"/>
    <w:rsid w:val="00AE6460"/>
    <w:rsid w:val="00B10091"/>
    <w:rsid w:val="00B55BBB"/>
    <w:rsid w:val="00B700EC"/>
    <w:rsid w:val="00B70626"/>
    <w:rsid w:val="00BE56ED"/>
    <w:rsid w:val="00C21A90"/>
    <w:rsid w:val="00C332D3"/>
    <w:rsid w:val="00CA15DA"/>
    <w:rsid w:val="00D21210"/>
    <w:rsid w:val="00D74ED4"/>
    <w:rsid w:val="00E24244"/>
    <w:rsid w:val="00EA364B"/>
    <w:rsid w:val="00F10084"/>
    <w:rsid w:val="00F1361C"/>
    <w:rsid w:val="00F8056F"/>
    <w:rsid w:val="00FC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70EE0"/>
  <w15:chartTrackingRefBased/>
  <w15:docId w15:val="{CF2AD229-714F-499D-804D-706E0A5C5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DAB"/>
    <w:pPr>
      <w:spacing w:after="0" w:line="240" w:lineRule="auto"/>
    </w:pPr>
    <w:rPr>
      <w:rFonts w:ascii="Garamond" w:hAnsi="Garamond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02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0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029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029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029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029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029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029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029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02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02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402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0291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0291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0291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0291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0291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0291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402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0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029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02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02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0291"/>
    <w:rPr>
      <w:rFonts w:ascii="Garamond" w:hAnsi="Garamond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7402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02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02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0291"/>
    <w:rPr>
      <w:rFonts w:ascii="Garamond" w:hAnsi="Garamond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740291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74029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740291"/>
    <w:rPr>
      <w:b/>
      <w:bCs/>
    </w:rPr>
  </w:style>
  <w:style w:type="character" w:customStyle="1" w:styleId="text-token-text-primary">
    <w:name w:val="text-token-text-primary"/>
    <w:basedOn w:val="DefaultParagraphFont"/>
    <w:rsid w:val="00740291"/>
  </w:style>
  <w:style w:type="paragraph" w:styleId="NormalWeb">
    <w:name w:val="Normal (Web)"/>
    <w:basedOn w:val="Normal"/>
    <w:uiPriority w:val="99"/>
    <w:semiHidden/>
    <w:unhideWhenUsed/>
    <w:rsid w:val="0074029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F1361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361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27E54"/>
    <w:pPr>
      <w:spacing w:after="0" w:line="240" w:lineRule="auto"/>
    </w:pPr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m@richardsonchamber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Quirk</dc:creator>
  <cp:keywords/>
  <dc:description/>
  <cp:lastModifiedBy>Kim Quirk</cp:lastModifiedBy>
  <cp:revision>3</cp:revision>
  <cp:lastPrinted>2026-08-01T19:00:00Z</cp:lastPrinted>
  <dcterms:created xsi:type="dcterms:W3CDTF">2026-08-05T13:06:00Z</dcterms:created>
  <dcterms:modified xsi:type="dcterms:W3CDTF">2026-08-05T15:15:00Z</dcterms:modified>
</cp:coreProperties>
</file>